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597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0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Коростелёв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>е по пр. Набережный, д. 33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Сузуки</w:t>
      </w:r>
      <w:r>
        <w:rPr>
          <w:rFonts w:ascii="Times New Roman" w:eastAsia="Times New Roman" w:hAnsi="Times New Roman" w:cs="Times New Roman"/>
        </w:rPr>
        <w:t xml:space="preserve"> Гранд </w:t>
      </w:r>
      <w:r>
        <w:rPr>
          <w:rFonts w:ascii="Times New Roman" w:eastAsia="Times New Roman" w:hAnsi="Times New Roman" w:cs="Times New Roman"/>
        </w:rPr>
        <w:t>Витара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41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Коростелёв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вину признал, ходатайств не заявил. Пояснил, что вечером 17.03.2025 употреблял спиртные напитки. На следующий день, </w:t>
      </w:r>
      <w:r>
        <w:rPr>
          <w:rFonts w:ascii="Times New Roman" w:eastAsia="Times New Roman" w:hAnsi="Times New Roman" w:cs="Times New Roman"/>
        </w:rPr>
        <w:t xml:space="preserve">18.03.2025 в 20 час. 32 мин. на автодороге по пр. Набережный, д. 33 г. Сургута ХМАО-Югры, управлял транспортным средством </w:t>
      </w:r>
      <w:r>
        <w:rPr>
          <w:rFonts w:ascii="Times New Roman" w:eastAsia="Times New Roman" w:hAnsi="Times New Roman" w:cs="Times New Roman"/>
        </w:rPr>
        <w:t>Сузуки</w:t>
      </w:r>
      <w:r>
        <w:rPr>
          <w:rFonts w:ascii="Times New Roman" w:eastAsia="Times New Roman" w:hAnsi="Times New Roman" w:cs="Times New Roman"/>
        </w:rPr>
        <w:t xml:space="preserve"> Гранд </w:t>
      </w:r>
      <w:r>
        <w:rPr>
          <w:rFonts w:ascii="Times New Roman" w:eastAsia="Times New Roman" w:hAnsi="Times New Roman" w:cs="Times New Roman"/>
        </w:rPr>
        <w:t>Витара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1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Состояния опьянения не ощущал.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Коростелёв</w:t>
      </w:r>
      <w:r>
        <w:rPr>
          <w:rFonts w:ascii="Times New Roman" w:eastAsia="Times New Roman" w:hAnsi="Times New Roman" w:cs="Times New Roman"/>
        </w:rPr>
        <w:t xml:space="preserve"> А.А. 18.03.2025 в 20 час. 32 мин. на автодороге по пр. Набережный, д. 33 г. Сургута ХМАО-Югры, являясь водителем, управлял транспортным средством </w:t>
      </w:r>
      <w:r>
        <w:rPr>
          <w:rFonts w:ascii="Times New Roman" w:eastAsia="Times New Roman" w:hAnsi="Times New Roman" w:cs="Times New Roman"/>
        </w:rPr>
        <w:t>Сузуки</w:t>
      </w:r>
      <w:r>
        <w:rPr>
          <w:rFonts w:ascii="Times New Roman" w:eastAsia="Times New Roman" w:hAnsi="Times New Roman" w:cs="Times New Roman"/>
        </w:rPr>
        <w:t xml:space="preserve"> Гранд </w:t>
      </w:r>
      <w:r>
        <w:rPr>
          <w:rFonts w:ascii="Times New Roman" w:eastAsia="Times New Roman" w:hAnsi="Times New Roman" w:cs="Times New Roman"/>
        </w:rPr>
        <w:t>Витара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41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Коростелёв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070030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Коростелёв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Коростелёв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0.58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Коростелёвой</w:t>
      </w:r>
      <w:r>
        <w:rPr>
          <w:rFonts w:ascii="Times New Roman" w:eastAsia="Times New Roman" w:hAnsi="Times New Roman" w:cs="Times New Roman"/>
        </w:rPr>
        <w:t xml:space="preserve"> Е.В.;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 xml:space="preserve">карточка учета ТС; </w:t>
      </w:r>
      <w:r>
        <w:rPr>
          <w:rFonts w:ascii="Times New Roman" w:eastAsia="Times New Roman" w:hAnsi="Times New Roman" w:cs="Times New Roman"/>
        </w:rPr>
        <w:t>справка;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; копия постановления по делу об административном правонарушении от 18.03.2025; копия свидетельства о поверке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Коростелёвым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Коростелёв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резкое изменение окраски кожных покровов лица,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0.58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</w:t>
      </w:r>
      <w:r>
        <w:rPr>
          <w:rFonts w:ascii="Times New Roman" w:eastAsia="Times New Roman" w:hAnsi="Times New Roman" w:cs="Times New Roman"/>
        </w:rPr>
        <w:t>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Коростелёв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Коростелёва</w:t>
      </w:r>
      <w:r>
        <w:rPr>
          <w:rFonts w:ascii="Times New Roman" w:eastAsia="Times New Roman" w:hAnsi="Times New Roman" w:cs="Times New Roman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Коростелёву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5032000</w:t>
      </w:r>
      <w:r>
        <w:rPr>
          <w:rFonts w:ascii="Times New Roman" w:eastAsia="Times New Roman" w:hAnsi="Times New Roman" w:cs="Times New Roman"/>
          <w:b/>
          <w:bCs/>
        </w:rPr>
        <w:t>5614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6">
    <w:name w:val="cat-UserDefined grp-37 rplc-6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41rplc-46">
    <w:name w:val="cat-UserDefined grp-4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